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313A0" w14:textId="74326403" w:rsidR="00F85270" w:rsidRDefault="00110018" w:rsidP="0011001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01BD6">
        <w:rPr>
          <w:rFonts w:ascii="Times New Roman" w:hAnsi="Times New Roman" w:cs="Times New Roman"/>
          <w:b/>
          <w:bCs/>
          <w:sz w:val="32"/>
          <w:szCs w:val="32"/>
        </w:rPr>
        <w:t>Aiškinamasis raštas</w:t>
      </w:r>
    </w:p>
    <w:p w14:paraId="62138822" w14:textId="0C4ACE9B" w:rsidR="00110018" w:rsidRPr="00F01BD6" w:rsidRDefault="00110018" w:rsidP="00F01B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1BD6">
        <w:rPr>
          <w:rFonts w:ascii="Times New Roman" w:hAnsi="Times New Roman" w:cs="Times New Roman"/>
          <w:b/>
          <w:bCs/>
          <w:sz w:val="24"/>
          <w:szCs w:val="24"/>
        </w:rPr>
        <w:t>Vilniaus lopšelyje  - darželyje „</w:t>
      </w:r>
      <w:r w:rsidR="007D2375">
        <w:rPr>
          <w:rFonts w:ascii="Times New Roman" w:hAnsi="Times New Roman" w:cs="Times New Roman"/>
          <w:b/>
          <w:bCs/>
          <w:sz w:val="24"/>
          <w:szCs w:val="24"/>
        </w:rPr>
        <w:t>Obelėlė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 xml:space="preserve">“ </w:t>
      </w:r>
      <w:r w:rsidR="00560C0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D2375">
        <w:rPr>
          <w:rFonts w:ascii="Times New Roman" w:hAnsi="Times New Roman" w:cs="Times New Roman"/>
          <w:b/>
          <w:bCs/>
          <w:sz w:val="24"/>
          <w:szCs w:val="24"/>
        </w:rPr>
        <w:t>Architektų</w:t>
      </w:r>
      <w:r w:rsidR="00811AFC">
        <w:rPr>
          <w:rFonts w:ascii="Times New Roman" w:hAnsi="Times New Roman" w:cs="Times New Roman"/>
          <w:b/>
          <w:bCs/>
          <w:sz w:val="24"/>
          <w:szCs w:val="24"/>
        </w:rPr>
        <w:t xml:space="preserve"> g</w:t>
      </w:r>
      <w:r w:rsidR="002777F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D2375">
        <w:rPr>
          <w:rFonts w:ascii="Times New Roman" w:hAnsi="Times New Roman" w:cs="Times New Roman"/>
          <w:b/>
          <w:bCs/>
          <w:sz w:val="24"/>
          <w:szCs w:val="24"/>
        </w:rPr>
        <w:t>204</w:t>
      </w:r>
      <w:r w:rsidR="00560C0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>atliekami šie paprastojo remonto darbai:</w:t>
      </w:r>
    </w:p>
    <w:p w14:paraId="027EB63B" w14:textId="6DD1988B" w:rsidR="00110018" w:rsidRDefault="00560C04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Keičiamas </w:t>
      </w:r>
      <w:r w:rsidR="006640A9">
        <w:rPr>
          <w:rFonts w:ascii="Times New Roman" w:hAnsi="Times New Roman" w:cs="Times New Roman"/>
          <w:sz w:val="24"/>
          <w:szCs w:val="24"/>
        </w:rPr>
        <w:t xml:space="preserve">visas </w:t>
      </w:r>
      <w:r>
        <w:rPr>
          <w:rFonts w:ascii="Times New Roman" w:hAnsi="Times New Roman" w:cs="Times New Roman"/>
          <w:sz w:val="24"/>
          <w:szCs w:val="24"/>
        </w:rPr>
        <w:t>šalto ir karšto vandentiekio vamzdynas rūsio patalpose</w:t>
      </w:r>
      <w:r w:rsidR="007D2375">
        <w:rPr>
          <w:rFonts w:ascii="Times New Roman" w:hAnsi="Times New Roman" w:cs="Times New Roman"/>
          <w:sz w:val="24"/>
          <w:szCs w:val="24"/>
        </w:rPr>
        <w:t xml:space="preserve"> ir pogrindiniuose kanaluose</w:t>
      </w:r>
      <w:r w:rsidR="006640A9">
        <w:rPr>
          <w:rFonts w:ascii="Times New Roman" w:hAnsi="Times New Roman" w:cs="Times New Roman"/>
          <w:sz w:val="24"/>
          <w:szCs w:val="24"/>
        </w:rPr>
        <w:t>.</w:t>
      </w:r>
      <w:r w:rsidR="00504A5C">
        <w:rPr>
          <w:rFonts w:ascii="Times New Roman" w:hAnsi="Times New Roman" w:cs="Times New Roman"/>
          <w:sz w:val="24"/>
          <w:szCs w:val="24"/>
        </w:rPr>
        <w:t xml:space="preserve"> </w:t>
      </w:r>
      <w:r w:rsidR="00D664E3">
        <w:rPr>
          <w:rFonts w:ascii="Times New Roman" w:hAnsi="Times New Roman" w:cs="Times New Roman"/>
          <w:sz w:val="24"/>
          <w:szCs w:val="24"/>
        </w:rPr>
        <w:t xml:space="preserve"> </w:t>
      </w:r>
      <w:r w:rsidR="00331572">
        <w:rPr>
          <w:rFonts w:ascii="Times New Roman" w:hAnsi="Times New Roman" w:cs="Times New Roman"/>
          <w:sz w:val="24"/>
          <w:szCs w:val="24"/>
        </w:rPr>
        <w:t xml:space="preserve">Ant vamzdyno įrengiama </w:t>
      </w:r>
      <w:r w:rsidR="006640A9">
        <w:rPr>
          <w:rFonts w:ascii="Times New Roman" w:hAnsi="Times New Roman" w:cs="Times New Roman"/>
          <w:sz w:val="24"/>
          <w:szCs w:val="24"/>
        </w:rPr>
        <w:t xml:space="preserve">nauja </w:t>
      </w:r>
      <w:r w:rsidR="00331572">
        <w:rPr>
          <w:rFonts w:ascii="Times New Roman" w:hAnsi="Times New Roman" w:cs="Times New Roman"/>
          <w:sz w:val="24"/>
          <w:szCs w:val="24"/>
        </w:rPr>
        <w:t xml:space="preserve">šiluminė izoliacija. </w:t>
      </w:r>
      <w:r w:rsidR="00002634">
        <w:rPr>
          <w:rFonts w:ascii="Times New Roman" w:hAnsi="Times New Roman" w:cs="Times New Roman"/>
          <w:sz w:val="24"/>
          <w:szCs w:val="24"/>
        </w:rPr>
        <w:t xml:space="preserve">Vamzdynas keičiamas </w:t>
      </w:r>
      <w:r w:rsidR="0094278A">
        <w:rPr>
          <w:rFonts w:ascii="Times New Roman" w:hAnsi="Times New Roman" w:cs="Times New Roman"/>
          <w:sz w:val="24"/>
          <w:szCs w:val="24"/>
        </w:rPr>
        <w:t xml:space="preserve">nuo </w:t>
      </w:r>
      <w:r w:rsidR="00126BF5">
        <w:rPr>
          <w:rFonts w:ascii="Times New Roman" w:hAnsi="Times New Roman" w:cs="Times New Roman"/>
          <w:sz w:val="24"/>
          <w:szCs w:val="24"/>
        </w:rPr>
        <w:t xml:space="preserve">apskaitos prietaiso </w:t>
      </w:r>
      <w:r w:rsidR="00002634">
        <w:rPr>
          <w:rFonts w:ascii="Times New Roman" w:hAnsi="Times New Roman" w:cs="Times New Roman"/>
          <w:sz w:val="24"/>
          <w:szCs w:val="24"/>
        </w:rPr>
        <w:t>iki stovo pajungimo</w:t>
      </w:r>
      <w:r w:rsidR="00541A09">
        <w:rPr>
          <w:rFonts w:ascii="Times New Roman" w:hAnsi="Times New Roman" w:cs="Times New Roman"/>
          <w:sz w:val="24"/>
          <w:szCs w:val="24"/>
        </w:rPr>
        <w:t xml:space="preserve"> vietos sienos kanale</w:t>
      </w:r>
      <w:r w:rsidR="00CE0616">
        <w:rPr>
          <w:rFonts w:ascii="Times New Roman" w:hAnsi="Times New Roman" w:cs="Times New Roman"/>
          <w:sz w:val="24"/>
          <w:szCs w:val="24"/>
        </w:rPr>
        <w:t xml:space="preserve">, </w:t>
      </w:r>
      <w:r w:rsidR="00103A3D">
        <w:rPr>
          <w:rFonts w:ascii="Times New Roman" w:hAnsi="Times New Roman" w:cs="Times New Roman"/>
          <w:sz w:val="24"/>
          <w:szCs w:val="24"/>
        </w:rPr>
        <w:t>sumontuojam</w:t>
      </w:r>
      <w:r w:rsidR="00796914">
        <w:rPr>
          <w:rFonts w:ascii="Times New Roman" w:hAnsi="Times New Roman" w:cs="Times New Roman"/>
          <w:sz w:val="24"/>
          <w:szCs w:val="24"/>
        </w:rPr>
        <w:t>a</w:t>
      </w:r>
      <w:r w:rsidR="00103A3D">
        <w:rPr>
          <w:rFonts w:ascii="Times New Roman" w:hAnsi="Times New Roman" w:cs="Times New Roman"/>
          <w:sz w:val="24"/>
          <w:szCs w:val="24"/>
        </w:rPr>
        <w:t xml:space="preserve"> nauja uždaromoji įranga</w:t>
      </w:r>
      <w:r w:rsidR="00796914">
        <w:rPr>
          <w:rFonts w:ascii="Times New Roman" w:hAnsi="Times New Roman" w:cs="Times New Roman"/>
          <w:sz w:val="24"/>
          <w:szCs w:val="24"/>
        </w:rPr>
        <w:t xml:space="preserve">, </w:t>
      </w:r>
      <w:r w:rsidR="00CE0616">
        <w:rPr>
          <w:rFonts w:ascii="Times New Roman" w:hAnsi="Times New Roman" w:cs="Times New Roman"/>
          <w:sz w:val="24"/>
          <w:szCs w:val="24"/>
        </w:rPr>
        <w:t>tam išardoma dalis sienos</w:t>
      </w:r>
      <w:r w:rsidR="0020418B">
        <w:rPr>
          <w:rFonts w:ascii="Times New Roman" w:hAnsi="Times New Roman" w:cs="Times New Roman"/>
          <w:sz w:val="24"/>
          <w:szCs w:val="24"/>
        </w:rPr>
        <w:t xml:space="preserve">, o karšto vandens vamzdynas </w:t>
      </w:r>
      <w:r w:rsidR="00BC3C9F">
        <w:rPr>
          <w:rFonts w:ascii="Times New Roman" w:hAnsi="Times New Roman" w:cs="Times New Roman"/>
          <w:sz w:val="24"/>
          <w:szCs w:val="24"/>
        </w:rPr>
        <w:t>ir šilumos punkte iki šilumokaičio.</w:t>
      </w:r>
      <w:r w:rsidR="00CE0616">
        <w:rPr>
          <w:rFonts w:ascii="Times New Roman" w:hAnsi="Times New Roman" w:cs="Times New Roman"/>
          <w:sz w:val="24"/>
          <w:szCs w:val="24"/>
        </w:rPr>
        <w:t xml:space="preserve"> </w:t>
      </w:r>
      <w:r w:rsidR="00D70998">
        <w:rPr>
          <w:rFonts w:ascii="Times New Roman" w:hAnsi="Times New Roman" w:cs="Times New Roman"/>
          <w:sz w:val="24"/>
          <w:szCs w:val="24"/>
        </w:rPr>
        <w:t xml:space="preserve">Visi stovai pajungiami virš pirmo aukšto perdangos. </w:t>
      </w:r>
      <w:r w:rsidR="00CA7181">
        <w:rPr>
          <w:rFonts w:ascii="Times New Roman" w:hAnsi="Times New Roman" w:cs="Times New Roman"/>
          <w:sz w:val="24"/>
          <w:szCs w:val="24"/>
        </w:rPr>
        <w:t xml:space="preserve">Naujas vandentiekio vamzdynas įrengiamas iš PPR </w:t>
      </w:r>
      <w:r w:rsidR="00820CB8">
        <w:rPr>
          <w:rFonts w:ascii="Times New Roman" w:hAnsi="Times New Roman" w:cs="Times New Roman"/>
          <w:sz w:val="24"/>
          <w:szCs w:val="24"/>
        </w:rPr>
        <w:t xml:space="preserve">arba </w:t>
      </w:r>
      <w:r w:rsidR="00820CB8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820CB8">
        <w:rPr>
          <w:rFonts w:ascii="Times New Roman" w:hAnsi="Times New Roman" w:cs="Times New Roman"/>
          <w:sz w:val="24"/>
          <w:szCs w:val="24"/>
        </w:rPr>
        <w:t xml:space="preserve"> </w:t>
      </w:r>
      <w:r w:rsidR="00CA7181">
        <w:rPr>
          <w:rFonts w:ascii="Times New Roman" w:hAnsi="Times New Roman" w:cs="Times New Roman"/>
          <w:sz w:val="24"/>
          <w:szCs w:val="24"/>
        </w:rPr>
        <w:t>vamzdžių.</w:t>
      </w:r>
    </w:p>
    <w:p w14:paraId="4281B7A7" w14:textId="5043247D" w:rsidR="003C7F37" w:rsidRDefault="00BB140B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Keičiamas visas karšto vandens cirkuliacinis vamzdynas</w:t>
      </w:r>
      <w:r w:rsidR="002022DD">
        <w:rPr>
          <w:rFonts w:ascii="Times New Roman" w:hAnsi="Times New Roman" w:cs="Times New Roman"/>
          <w:sz w:val="24"/>
          <w:szCs w:val="24"/>
        </w:rPr>
        <w:t xml:space="preserve"> nuo šilumos punkto šilumokaičio iki galinių stovų</w:t>
      </w:r>
      <w:r w:rsidR="00165D78">
        <w:rPr>
          <w:rFonts w:ascii="Times New Roman" w:hAnsi="Times New Roman" w:cs="Times New Roman"/>
          <w:sz w:val="24"/>
          <w:szCs w:val="24"/>
        </w:rPr>
        <w:t xml:space="preserve">  pajungiami</w:t>
      </w:r>
      <w:r w:rsidR="00617FA3">
        <w:rPr>
          <w:rFonts w:ascii="Times New Roman" w:hAnsi="Times New Roman" w:cs="Times New Roman"/>
          <w:sz w:val="24"/>
          <w:szCs w:val="24"/>
        </w:rPr>
        <w:t xml:space="preserve"> džiovyklų gyvatukai.</w:t>
      </w:r>
      <w:r w:rsidR="008961F8">
        <w:rPr>
          <w:rFonts w:ascii="Times New Roman" w:hAnsi="Times New Roman" w:cs="Times New Roman"/>
          <w:sz w:val="24"/>
          <w:szCs w:val="24"/>
        </w:rPr>
        <w:t xml:space="preserve"> Ant cirkuliacinio vamzdyno atšakų sumontuoti balansinius ventilius</w:t>
      </w:r>
      <w:r w:rsidR="00115688">
        <w:rPr>
          <w:rFonts w:ascii="Times New Roman" w:hAnsi="Times New Roman" w:cs="Times New Roman"/>
          <w:sz w:val="24"/>
          <w:szCs w:val="24"/>
        </w:rPr>
        <w:t xml:space="preserve">. </w:t>
      </w:r>
      <w:r w:rsidR="00F646AA">
        <w:rPr>
          <w:rFonts w:ascii="Times New Roman" w:hAnsi="Times New Roman" w:cs="Times New Roman"/>
          <w:sz w:val="24"/>
          <w:szCs w:val="24"/>
        </w:rPr>
        <w:t>Cirkuliacini</w:t>
      </w:r>
      <w:r w:rsidR="00881AF8">
        <w:rPr>
          <w:rFonts w:ascii="Times New Roman" w:hAnsi="Times New Roman" w:cs="Times New Roman"/>
          <w:sz w:val="24"/>
          <w:szCs w:val="24"/>
        </w:rPr>
        <w:t xml:space="preserve">s </w:t>
      </w:r>
      <w:r w:rsidR="00AA6E75">
        <w:rPr>
          <w:rFonts w:ascii="Times New Roman" w:hAnsi="Times New Roman" w:cs="Times New Roman"/>
          <w:sz w:val="24"/>
          <w:szCs w:val="24"/>
        </w:rPr>
        <w:t xml:space="preserve">vamzdynas įrengiamas iš PPR </w:t>
      </w:r>
      <w:r w:rsidR="00820CB8">
        <w:rPr>
          <w:rFonts w:ascii="Times New Roman" w:hAnsi="Times New Roman" w:cs="Times New Roman"/>
          <w:sz w:val="24"/>
          <w:szCs w:val="24"/>
        </w:rPr>
        <w:t xml:space="preserve">arba </w:t>
      </w:r>
      <w:r w:rsidR="00820CB8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820CB8">
        <w:rPr>
          <w:rFonts w:ascii="Times New Roman" w:hAnsi="Times New Roman" w:cs="Times New Roman"/>
          <w:sz w:val="24"/>
          <w:szCs w:val="24"/>
        </w:rPr>
        <w:t xml:space="preserve"> </w:t>
      </w:r>
      <w:r w:rsidR="00AA6E75">
        <w:rPr>
          <w:rFonts w:ascii="Times New Roman" w:hAnsi="Times New Roman" w:cs="Times New Roman"/>
          <w:sz w:val="24"/>
          <w:szCs w:val="24"/>
        </w:rPr>
        <w:t>vamzdžių,</w:t>
      </w:r>
      <w:r w:rsidR="00F646AA">
        <w:rPr>
          <w:rFonts w:ascii="Times New Roman" w:hAnsi="Times New Roman" w:cs="Times New Roman"/>
          <w:sz w:val="24"/>
          <w:szCs w:val="24"/>
        </w:rPr>
        <w:t xml:space="preserve"> vamzdyno diametras ne mažesnis kaip d20</w:t>
      </w:r>
      <w:r w:rsidR="00970A40">
        <w:rPr>
          <w:rFonts w:ascii="Times New Roman" w:hAnsi="Times New Roman" w:cs="Times New Roman"/>
          <w:sz w:val="24"/>
          <w:szCs w:val="24"/>
        </w:rPr>
        <w:t xml:space="preserve"> (vidaus).</w:t>
      </w:r>
    </w:p>
    <w:p w14:paraId="4C987838" w14:textId="181C7629" w:rsidR="0067298C" w:rsidRDefault="00560C04" w:rsidP="00DB1821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1821">
        <w:rPr>
          <w:rFonts w:ascii="Times New Roman" w:hAnsi="Times New Roman" w:cs="Times New Roman"/>
          <w:sz w:val="24"/>
          <w:szCs w:val="24"/>
        </w:rPr>
        <w:t xml:space="preserve">Keičiamas šildymo sistemos vamzdynas </w:t>
      </w:r>
      <w:r w:rsidR="007633F8" w:rsidRPr="00DB1821">
        <w:rPr>
          <w:rFonts w:ascii="Times New Roman" w:hAnsi="Times New Roman" w:cs="Times New Roman"/>
          <w:sz w:val="24"/>
          <w:szCs w:val="24"/>
        </w:rPr>
        <w:t xml:space="preserve">pogrindiniame kanale </w:t>
      </w:r>
      <w:r w:rsidRPr="00DB1821">
        <w:rPr>
          <w:rFonts w:ascii="Times New Roman" w:hAnsi="Times New Roman" w:cs="Times New Roman"/>
          <w:sz w:val="24"/>
          <w:szCs w:val="24"/>
        </w:rPr>
        <w:t>galerijo</w:t>
      </w:r>
      <w:r w:rsidR="00F00849">
        <w:rPr>
          <w:rFonts w:ascii="Times New Roman" w:hAnsi="Times New Roman" w:cs="Times New Roman"/>
          <w:sz w:val="24"/>
          <w:szCs w:val="24"/>
        </w:rPr>
        <w:t>je</w:t>
      </w:r>
      <w:r w:rsidRPr="00DB1821">
        <w:rPr>
          <w:rFonts w:ascii="Times New Roman" w:hAnsi="Times New Roman" w:cs="Times New Roman"/>
          <w:sz w:val="24"/>
          <w:szCs w:val="24"/>
        </w:rPr>
        <w:t xml:space="preserve"> </w:t>
      </w:r>
      <w:r w:rsidR="00FC299B">
        <w:rPr>
          <w:rFonts w:ascii="Times New Roman" w:hAnsi="Times New Roman" w:cs="Times New Roman"/>
          <w:sz w:val="24"/>
          <w:szCs w:val="24"/>
        </w:rPr>
        <w:t xml:space="preserve">. </w:t>
      </w:r>
      <w:r w:rsidR="00653B45">
        <w:rPr>
          <w:rFonts w:ascii="Times New Roman" w:hAnsi="Times New Roman" w:cs="Times New Roman"/>
          <w:sz w:val="24"/>
          <w:szCs w:val="24"/>
        </w:rPr>
        <w:t xml:space="preserve">Keičiami seni </w:t>
      </w:r>
      <w:r w:rsidR="00F00849">
        <w:rPr>
          <w:rFonts w:ascii="Times New Roman" w:hAnsi="Times New Roman" w:cs="Times New Roman"/>
          <w:sz w:val="24"/>
          <w:szCs w:val="24"/>
        </w:rPr>
        <w:t>šildymo prietaisai</w:t>
      </w:r>
      <w:r w:rsidR="000F1648">
        <w:rPr>
          <w:rFonts w:ascii="Times New Roman" w:hAnsi="Times New Roman" w:cs="Times New Roman"/>
          <w:sz w:val="24"/>
          <w:szCs w:val="24"/>
        </w:rPr>
        <w:t xml:space="preserve"> </w:t>
      </w:r>
      <w:r w:rsidR="00E71BE5">
        <w:rPr>
          <w:rFonts w:ascii="Times New Roman" w:hAnsi="Times New Roman" w:cs="Times New Roman"/>
          <w:sz w:val="24"/>
          <w:szCs w:val="24"/>
        </w:rPr>
        <w:t xml:space="preserve">į </w:t>
      </w:r>
      <w:r w:rsidR="00BC3C9F">
        <w:rPr>
          <w:rFonts w:ascii="Times New Roman" w:hAnsi="Times New Roman" w:cs="Times New Roman"/>
          <w:sz w:val="24"/>
          <w:szCs w:val="24"/>
        </w:rPr>
        <w:t>6</w:t>
      </w:r>
      <w:r w:rsidR="00E71BE5">
        <w:rPr>
          <w:rFonts w:ascii="Times New Roman" w:hAnsi="Times New Roman" w:cs="Times New Roman"/>
          <w:sz w:val="24"/>
          <w:szCs w:val="24"/>
        </w:rPr>
        <w:t xml:space="preserve"> vnt. naujų</w:t>
      </w:r>
      <w:r w:rsidR="00AD2D44">
        <w:rPr>
          <w:rFonts w:ascii="Times New Roman" w:hAnsi="Times New Roman" w:cs="Times New Roman"/>
          <w:sz w:val="24"/>
          <w:szCs w:val="24"/>
        </w:rPr>
        <w:t>,</w:t>
      </w:r>
      <w:r w:rsidR="00E71BE5">
        <w:rPr>
          <w:rFonts w:ascii="Times New Roman" w:hAnsi="Times New Roman" w:cs="Times New Roman"/>
          <w:sz w:val="24"/>
          <w:szCs w:val="24"/>
        </w:rPr>
        <w:t xml:space="preserve"> viso </w:t>
      </w:r>
      <w:r w:rsidR="00AD2D44">
        <w:rPr>
          <w:rFonts w:ascii="Times New Roman" w:hAnsi="Times New Roman" w:cs="Times New Roman"/>
          <w:sz w:val="24"/>
          <w:szCs w:val="24"/>
        </w:rPr>
        <w:t>6</w:t>
      </w:r>
      <w:r w:rsidR="00E71BE5">
        <w:rPr>
          <w:rFonts w:ascii="Times New Roman" w:hAnsi="Times New Roman" w:cs="Times New Roman"/>
          <w:sz w:val="24"/>
          <w:szCs w:val="24"/>
        </w:rPr>
        <w:t xml:space="preserve"> radiatorių</w:t>
      </w:r>
      <w:r w:rsidR="0082546D">
        <w:rPr>
          <w:rFonts w:ascii="Times New Roman" w:hAnsi="Times New Roman" w:cs="Times New Roman"/>
          <w:sz w:val="24"/>
          <w:szCs w:val="24"/>
        </w:rPr>
        <w:t xml:space="preserve">. </w:t>
      </w:r>
      <w:r w:rsidR="00E71BE5">
        <w:rPr>
          <w:rFonts w:ascii="Times New Roman" w:hAnsi="Times New Roman" w:cs="Times New Roman"/>
          <w:sz w:val="24"/>
          <w:szCs w:val="24"/>
        </w:rPr>
        <w:t xml:space="preserve"> </w:t>
      </w:r>
      <w:r w:rsidR="001F45B6">
        <w:rPr>
          <w:rFonts w:ascii="Times New Roman" w:hAnsi="Times New Roman" w:cs="Times New Roman"/>
          <w:sz w:val="24"/>
          <w:szCs w:val="24"/>
        </w:rPr>
        <w:t xml:space="preserve">Galerijoje aukštis nuo grindų iki </w:t>
      </w:r>
      <w:r w:rsidR="00F3304B">
        <w:rPr>
          <w:rFonts w:ascii="Times New Roman" w:hAnsi="Times New Roman" w:cs="Times New Roman"/>
          <w:sz w:val="24"/>
          <w:szCs w:val="24"/>
        </w:rPr>
        <w:t xml:space="preserve">palangės yra mažas, šildymo prietaisus reikia parinkti vietoje. </w:t>
      </w:r>
      <w:r w:rsidR="00DB1821" w:rsidRPr="00DB1821">
        <w:rPr>
          <w:rFonts w:ascii="Times New Roman" w:hAnsi="Times New Roman" w:cs="Times New Roman"/>
          <w:sz w:val="24"/>
          <w:szCs w:val="24"/>
        </w:rPr>
        <w:t>Pajungiami nauju vamzdynu</w:t>
      </w:r>
      <w:r w:rsidR="00CA7181">
        <w:rPr>
          <w:rFonts w:ascii="Times New Roman" w:hAnsi="Times New Roman" w:cs="Times New Roman"/>
          <w:sz w:val="24"/>
          <w:szCs w:val="24"/>
        </w:rPr>
        <w:t xml:space="preserve"> iš PPR </w:t>
      </w:r>
      <w:r w:rsidR="00820CB8">
        <w:rPr>
          <w:rFonts w:ascii="Times New Roman" w:hAnsi="Times New Roman" w:cs="Times New Roman"/>
          <w:sz w:val="24"/>
          <w:szCs w:val="24"/>
        </w:rPr>
        <w:t xml:space="preserve">arba </w:t>
      </w:r>
      <w:r w:rsidR="00820CB8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820CB8">
        <w:rPr>
          <w:rFonts w:ascii="Times New Roman" w:hAnsi="Times New Roman" w:cs="Times New Roman"/>
          <w:sz w:val="24"/>
          <w:szCs w:val="24"/>
        </w:rPr>
        <w:t xml:space="preserve"> </w:t>
      </w:r>
      <w:r w:rsidR="00CA7181">
        <w:rPr>
          <w:rFonts w:ascii="Times New Roman" w:hAnsi="Times New Roman" w:cs="Times New Roman"/>
          <w:sz w:val="24"/>
          <w:szCs w:val="24"/>
        </w:rPr>
        <w:t>vamzdžių</w:t>
      </w:r>
      <w:r w:rsidR="00DB1821" w:rsidRPr="00DB1821">
        <w:rPr>
          <w:rFonts w:ascii="Times New Roman" w:hAnsi="Times New Roman" w:cs="Times New Roman"/>
          <w:sz w:val="24"/>
          <w:szCs w:val="24"/>
        </w:rPr>
        <w:t xml:space="preserve">. </w:t>
      </w:r>
      <w:r w:rsidR="00D459D7">
        <w:rPr>
          <w:rFonts w:ascii="Times New Roman" w:hAnsi="Times New Roman" w:cs="Times New Roman"/>
          <w:sz w:val="24"/>
          <w:szCs w:val="24"/>
        </w:rPr>
        <w:t>Radiatoriai pajungiami kaip dvivamzdėje sistemoje</w:t>
      </w:r>
      <w:r w:rsidR="00106879">
        <w:rPr>
          <w:rFonts w:ascii="Times New Roman" w:hAnsi="Times New Roman" w:cs="Times New Roman"/>
          <w:sz w:val="24"/>
          <w:szCs w:val="24"/>
        </w:rPr>
        <w:t>,</w:t>
      </w:r>
      <w:r w:rsidR="002F2B32">
        <w:rPr>
          <w:rFonts w:ascii="Times New Roman" w:hAnsi="Times New Roman" w:cs="Times New Roman"/>
          <w:sz w:val="24"/>
          <w:szCs w:val="24"/>
        </w:rPr>
        <w:t xml:space="preserve"> </w:t>
      </w:r>
      <w:r w:rsidR="00106879">
        <w:rPr>
          <w:rFonts w:ascii="Times New Roman" w:hAnsi="Times New Roman" w:cs="Times New Roman"/>
          <w:sz w:val="24"/>
          <w:szCs w:val="24"/>
        </w:rPr>
        <w:t xml:space="preserve">sumontuojant balansinius ventilius bei uždaromąją ir drenavimo armatūrą. </w:t>
      </w:r>
      <w:r w:rsidR="00BF1839">
        <w:rPr>
          <w:rFonts w:ascii="Times New Roman" w:hAnsi="Times New Roman" w:cs="Times New Roman"/>
          <w:sz w:val="24"/>
          <w:szCs w:val="24"/>
        </w:rPr>
        <w:t>Radiatoriai pajungi</w:t>
      </w:r>
      <w:r w:rsidR="009338A7">
        <w:rPr>
          <w:rFonts w:ascii="Times New Roman" w:hAnsi="Times New Roman" w:cs="Times New Roman"/>
          <w:sz w:val="24"/>
          <w:szCs w:val="24"/>
        </w:rPr>
        <w:t>a</w:t>
      </w:r>
      <w:r w:rsidR="00BF1839">
        <w:rPr>
          <w:rFonts w:ascii="Times New Roman" w:hAnsi="Times New Roman" w:cs="Times New Roman"/>
          <w:sz w:val="24"/>
          <w:szCs w:val="24"/>
        </w:rPr>
        <w:t>mi d</w:t>
      </w:r>
      <w:r w:rsidR="00796914">
        <w:rPr>
          <w:rFonts w:ascii="Times New Roman" w:hAnsi="Times New Roman" w:cs="Times New Roman"/>
          <w:sz w:val="24"/>
          <w:szCs w:val="24"/>
        </w:rPr>
        <w:t>20</w:t>
      </w:r>
      <w:r w:rsidR="00BF1839">
        <w:rPr>
          <w:rFonts w:ascii="Times New Roman" w:hAnsi="Times New Roman" w:cs="Times New Roman"/>
          <w:sz w:val="24"/>
          <w:szCs w:val="24"/>
        </w:rPr>
        <w:t xml:space="preserve"> </w:t>
      </w:r>
      <w:r w:rsidR="009338A7">
        <w:rPr>
          <w:rFonts w:ascii="Times New Roman" w:hAnsi="Times New Roman" w:cs="Times New Roman"/>
          <w:sz w:val="24"/>
          <w:szCs w:val="24"/>
        </w:rPr>
        <w:t xml:space="preserve">vidaus </w:t>
      </w:r>
      <w:r w:rsidR="00BF1839">
        <w:rPr>
          <w:rFonts w:ascii="Times New Roman" w:hAnsi="Times New Roman" w:cs="Times New Roman"/>
          <w:sz w:val="24"/>
          <w:szCs w:val="24"/>
        </w:rPr>
        <w:t>diametro</w:t>
      </w:r>
      <w:r w:rsidR="009338A7">
        <w:rPr>
          <w:rFonts w:ascii="Times New Roman" w:hAnsi="Times New Roman" w:cs="Times New Roman"/>
          <w:sz w:val="24"/>
          <w:szCs w:val="24"/>
        </w:rPr>
        <w:t xml:space="preserve"> vamzdynais. Magistralinės trasos </w:t>
      </w:r>
      <w:r w:rsidR="00E050CC">
        <w:rPr>
          <w:rFonts w:ascii="Times New Roman" w:hAnsi="Times New Roman" w:cs="Times New Roman"/>
          <w:sz w:val="24"/>
          <w:szCs w:val="24"/>
        </w:rPr>
        <w:t>n</w:t>
      </w:r>
      <w:r w:rsidR="00DB1821" w:rsidRPr="00DB1821">
        <w:rPr>
          <w:rFonts w:ascii="Times New Roman" w:hAnsi="Times New Roman" w:cs="Times New Roman"/>
          <w:sz w:val="24"/>
          <w:szCs w:val="24"/>
        </w:rPr>
        <w:t xml:space="preserve">aujai montuojamų vamzdžių </w:t>
      </w:r>
      <w:r w:rsidR="00E050CC">
        <w:rPr>
          <w:rFonts w:ascii="Times New Roman" w:hAnsi="Times New Roman" w:cs="Times New Roman"/>
          <w:sz w:val="24"/>
          <w:szCs w:val="24"/>
        </w:rPr>
        <w:t xml:space="preserve">vidaus </w:t>
      </w:r>
      <w:r w:rsidR="00DB1821" w:rsidRPr="00DB1821">
        <w:rPr>
          <w:rFonts w:ascii="Times New Roman" w:hAnsi="Times New Roman" w:cs="Times New Roman"/>
          <w:sz w:val="24"/>
          <w:szCs w:val="24"/>
        </w:rPr>
        <w:t xml:space="preserve">diametras negali būti mažesnis už seno demontuojamo vamzdyno diametrą. </w:t>
      </w:r>
      <w:r w:rsidR="0027367F">
        <w:rPr>
          <w:rFonts w:ascii="Times New Roman" w:hAnsi="Times New Roman" w:cs="Times New Roman"/>
          <w:sz w:val="24"/>
          <w:szCs w:val="24"/>
        </w:rPr>
        <w:t xml:space="preserve"> </w:t>
      </w:r>
      <w:r w:rsidR="00737A6F">
        <w:rPr>
          <w:rFonts w:ascii="Times New Roman" w:hAnsi="Times New Roman" w:cs="Times New Roman"/>
          <w:sz w:val="24"/>
          <w:szCs w:val="24"/>
        </w:rPr>
        <w:t>Šilumos punkte ant atšakų montuojami nauji balansiniai ventiliai ir termometrai.</w:t>
      </w:r>
    </w:p>
    <w:p w14:paraId="00DBDE94" w14:textId="4DA9724A" w:rsidR="00F32610" w:rsidRDefault="00F32610" w:rsidP="00DB1821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Galerijoje atidengiant pogrindinį kanalą </w:t>
      </w:r>
      <w:r w:rsidR="00B868D0">
        <w:rPr>
          <w:rFonts w:ascii="Times New Roman" w:hAnsi="Times New Roman" w:cs="Times New Roman"/>
          <w:sz w:val="24"/>
          <w:szCs w:val="24"/>
        </w:rPr>
        <w:t>demontuojamos parketo grindys. Atstatant</w:t>
      </w:r>
      <w:r w:rsidR="004252C5">
        <w:rPr>
          <w:rFonts w:ascii="Times New Roman" w:hAnsi="Times New Roman" w:cs="Times New Roman"/>
          <w:sz w:val="24"/>
          <w:szCs w:val="24"/>
        </w:rPr>
        <w:t xml:space="preserve"> įrengiamos PVC grindys.</w:t>
      </w:r>
    </w:p>
    <w:p w14:paraId="4636A9BA" w14:textId="6AE3ADE8" w:rsidR="00B70C35" w:rsidRDefault="00B70C35" w:rsidP="00DB1821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Rūsio patalpose yra demontuojama sena</w:t>
      </w:r>
      <w:r w:rsidR="00325988">
        <w:rPr>
          <w:rFonts w:ascii="Times New Roman" w:hAnsi="Times New Roman" w:cs="Times New Roman"/>
          <w:sz w:val="24"/>
          <w:szCs w:val="24"/>
        </w:rPr>
        <w:t xml:space="preserve"> lubų apdaila, kad pasiekti magistralinį vandentiekio vamzdyną.</w:t>
      </w:r>
    </w:p>
    <w:p w14:paraId="7CA6F2D6" w14:textId="210C72A2" w:rsidR="00F619B2" w:rsidRDefault="00F619B2" w:rsidP="00DB1821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Rūsio patalpose yra </w:t>
      </w:r>
      <w:r w:rsidR="00E27A5F">
        <w:rPr>
          <w:rFonts w:ascii="Times New Roman" w:hAnsi="Times New Roman" w:cs="Times New Roman"/>
          <w:sz w:val="24"/>
          <w:szCs w:val="24"/>
        </w:rPr>
        <w:t xml:space="preserve">dalinai </w:t>
      </w:r>
      <w:r>
        <w:rPr>
          <w:rFonts w:ascii="Times New Roman" w:hAnsi="Times New Roman" w:cs="Times New Roman"/>
          <w:sz w:val="24"/>
          <w:szCs w:val="24"/>
        </w:rPr>
        <w:t>pakeista</w:t>
      </w:r>
      <w:r w:rsidR="00E27A5F">
        <w:rPr>
          <w:rFonts w:ascii="Times New Roman" w:hAnsi="Times New Roman" w:cs="Times New Roman"/>
          <w:sz w:val="24"/>
          <w:szCs w:val="24"/>
        </w:rPr>
        <w:t xml:space="preserve">s buitinių nuotekų vamzdynas. Būtina pakeisti visą likusį buitinių nuotekų </w:t>
      </w:r>
      <w:r w:rsidR="00234718">
        <w:rPr>
          <w:rFonts w:ascii="Times New Roman" w:hAnsi="Times New Roman" w:cs="Times New Roman"/>
          <w:sz w:val="24"/>
          <w:szCs w:val="24"/>
        </w:rPr>
        <w:t xml:space="preserve">ir lietaus nuotekų </w:t>
      </w:r>
      <w:r w:rsidR="00E27A5F">
        <w:rPr>
          <w:rFonts w:ascii="Times New Roman" w:hAnsi="Times New Roman" w:cs="Times New Roman"/>
          <w:sz w:val="24"/>
          <w:szCs w:val="24"/>
        </w:rPr>
        <w:t>vamzdyną.</w:t>
      </w:r>
    </w:p>
    <w:p w14:paraId="1E7CC204" w14:textId="77777777" w:rsidR="000A70A5" w:rsidRDefault="000A70A5" w:rsidP="000A70A5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221F6660" w14:textId="77777777" w:rsidR="0090089B" w:rsidRDefault="0090089B" w:rsidP="0090089B">
      <w:pPr>
        <w:pStyle w:val="Sraopastraipa"/>
        <w:rPr>
          <w:rFonts w:ascii="Times New Roman" w:hAnsi="Times New Roman" w:cs="Times New Roman"/>
          <w:sz w:val="24"/>
          <w:szCs w:val="24"/>
        </w:rPr>
      </w:pPr>
      <w:r w:rsidRPr="00854F1C">
        <w:rPr>
          <w:rFonts w:ascii="Times New Roman" w:hAnsi="Times New Roman" w:cs="Times New Roman"/>
          <w:b/>
          <w:bCs/>
          <w:sz w:val="24"/>
          <w:szCs w:val="24"/>
        </w:rPr>
        <w:t>Pastaba:</w:t>
      </w:r>
      <w:r>
        <w:rPr>
          <w:rFonts w:ascii="Times New Roman" w:hAnsi="Times New Roman" w:cs="Times New Roman"/>
          <w:sz w:val="24"/>
          <w:szCs w:val="24"/>
        </w:rPr>
        <w:t xml:space="preserve"> darbų kiekius tikslinti vietoje demontavus grindis ir atidengus pogrindinius kanalus.</w:t>
      </w:r>
    </w:p>
    <w:sectPr w:rsidR="0090089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10FA5"/>
    <w:multiLevelType w:val="hybridMultilevel"/>
    <w:tmpl w:val="78C6BE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5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E4"/>
    <w:rsid w:val="00002634"/>
    <w:rsid w:val="00040DAE"/>
    <w:rsid w:val="00052888"/>
    <w:rsid w:val="000A70A5"/>
    <w:rsid w:val="000B05CE"/>
    <w:rsid w:val="000C3530"/>
    <w:rsid w:val="000F1648"/>
    <w:rsid w:val="000F505F"/>
    <w:rsid w:val="00103A3D"/>
    <w:rsid w:val="00106879"/>
    <w:rsid w:val="00110018"/>
    <w:rsid w:val="00115688"/>
    <w:rsid w:val="00126BF5"/>
    <w:rsid w:val="00131C0A"/>
    <w:rsid w:val="00165D78"/>
    <w:rsid w:val="001854B7"/>
    <w:rsid w:val="00193F0D"/>
    <w:rsid w:val="001C639C"/>
    <w:rsid w:val="001E7610"/>
    <w:rsid w:val="001F22D5"/>
    <w:rsid w:val="001F41E5"/>
    <w:rsid w:val="001F45B6"/>
    <w:rsid w:val="002022DD"/>
    <w:rsid w:val="0020418B"/>
    <w:rsid w:val="00234718"/>
    <w:rsid w:val="0027367F"/>
    <w:rsid w:val="002777FA"/>
    <w:rsid w:val="002B24BF"/>
    <w:rsid w:val="002E04AA"/>
    <w:rsid w:val="002F2B32"/>
    <w:rsid w:val="00325988"/>
    <w:rsid w:val="00331572"/>
    <w:rsid w:val="00361A4E"/>
    <w:rsid w:val="003C6CD8"/>
    <w:rsid w:val="003C7F37"/>
    <w:rsid w:val="004224C4"/>
    <w:rsid w:val="00424030"/>
    <w:rsid w:val="004252C5"/>
    <w:rsid w:val="004F6E84"/>
    <w:rsid w:val="00504A5C"/>
    <w:rsid w:val="00541A09"/>
    <w:rsid w:val="00560C04"/>
    <w:rsid w:val="005C5732"/>
    <w:rsid w:val="00617FA3"/>
    <w:rsid w:val="006243FB"/>
    <w:rsid w:val="0063091B"/>
    <w:rsid w:val="00640957"/>
    <w:rsid w:val="00653B45"/>
    <w:rsid w:val="00661495"/>
    <w:rsid w:val="006640A9"/>
    <w:rsid w:val="0067298C"/>
    <w:rsid w:val="0067581F"/>
    <w:rsid w:val="00702161"/>
    <w:rsid w:val="00737A6F"/>
    <w:rsid w:val="00742DE4"/>
    <w:rsid w:val="007633F8"/>
    <w:rsid w:val="00796914"/>
    <w:rsid w:val="007A2EF2"/>
    <w:rsid w:val="007B2421"/>
    <w:rsid w:val="007D0909"/>
    <w:rsid w:val="007D2375"/>
    <w:rsid w:val="00811AFC"/>
    <w:rsid w:val="00820CB8"/>
    <w:rsid w:val="0082546D"/>
    <w:rsid w:val="00827D74"/>
    <w:rsid w:val="00881AF8"/>
    <w:rsid w:val="0089494D"/>
    <w:rsid w:val="008961F8"/>
    <w:rsid w:val="008D5813"/>
    <w:rsid w:val="0090089B"/>
    <w:rsid w:val="009338A7"/>
    <w:rsid w:val="0094278A"/>
    <w:rsid w:val="0094323B"/>
    <w:rsid w:val="00953BB5"/>
    <w:rsid w:val="00970A40"/>
    <w:rsid w:val="009A6E52"/>
    <w:rsid w:val="00A62700"/>
    <w:rsid w:val="00AA6E75"/>
    <w:rsid w:val="00AD2D44"/>
    <w:rsid w:val="00B204CC"/>
    <w:rsid w:val="00B70C35"/>
    <w:rsid w:val="00B868D0"/>
    <w:rsid w:val="00BB140B"/>
    <w:rsid w:val="00BC3C9F"/>
    <w:rsid w:val="00BF1839"/>
    <w:rsid w:val="00C17326"/>
    <w:rsid w:val="00C83B59"/>
    <w:rsid w:val="00CA7181"/>
    <w:rsid w:val="00CB0F8D"/>
    <w:rsid w:val="00CC0B82"/>
    <w:rsid w:val="00CD6E87"/>
    <w:rsid w:val="00CE0616"/>
    <w:rsid w:val="00CE0B10"/>
    <w:rsid w:val="00D215EB"/>
    <w:rsid w:val="00D32BCD"/>
    <w:rsid w:val="00D459D7"/>
    <w:rsid w:val="00D664E3"/>
    <w:rsid w:val="00D70998"/>
    <w:rsid w:val="00D7506D"/>
    <w:rsid w:val="00DB1821"/>
    <w:rsid w:val="00DB3F75"/>
    <w:rsid w:val="00DE106C"/>
    <w:rsid w:val="00DE3D58"/>
    <w:rsid w:val="00E050CC"/>
    <w:rsid w:val="00E060B9"/>
    <w:rsid w:val="00E27A5F"/>
    <w:rsid w:val="00E615C1"/>
    <w:rsid w:val="00E71BE5"/>
    <w:rsid w:val="00E97862"/>
    <w:rsid w:val="00EB6BB1"/>
    <w:rsid w:val="00F00849"/>
    <w:rsid w:val="00F01BD6"/>
    <w:rsid w:val="00F14441"/>
    <w:rsid w:val="00F233DC"/>
    <w:rsid w:val="00F32610"/>
    <w:rsid w:val="00F3304B"/>
    <w:rsid w:val="00F619B2"/>
    <w:rsid w:val="00F646AA"/>
    <w:rsid w:val="00F84794"/>
    <w:rsid w:val="00F85270"/>
    <w:rsid w:val="00FB4E4E"/>
    <w:rsid w:val="00FC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3B73"/>
  <w15:chartTrackingRefBased/>
  <w15:docId w15:val="{152C5625-D36A-4B6D-8215-76602AA5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1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Raimundas Paškevičius</dc:creator>
  <cp:keywords/>
  <dc:description/>
  <cp:lastModifiedBy>Laurynas Liaudanskis</cp:lastModifiedBy>
  <cp:revision>102</cp:revision>
  <dcterms:created xsi:type="dcterms:W3CDTF">2024-01-19T13:24:00Z</dcterms:created>
  <dcterms:modified xsi:type="dcterms:W3CDTF">2026-03-12T08:23:00Z</dcterms:modified>
</cp:coreProperties>
</file>